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F" w:rsidRDefault="00104CFF"/>
    <w:p w:rsidR="00104CFF" w:rsidRDefault="00104CFF" w:rsidP="00104CFF">
      <w:pPr>
        <w:adjustRightInd w:val="0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документов,</w:t>
      </w:r>
      <w:r w:rsidRPr="004440B8">
        <w:rPr>
          <w:b/>
          <w:sz w:val="36"/>
          <w:szCs w:val="36"/>
        </w:rPr>
        <w:t xml:space="preserve"> пред</w:t>
      </w:r>
      <w:r>
        <w:rPr>
          <w:b/>
          <w:sz w:val="36"/>
          <w:szCs w:val="36"/>
        </w:rPr>
        <w:t>оставляемых</w:t>
      </w:r>
      <w:r w:rsidRPr="004440B8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 xml:space="preserve"> территориальную </w:t>
      </w:r>
      <w:r w:rsidRPr="004440B8">
        <w:rPr>
          <w:b/>
          <w:sz w:val="36"/>
          <w:szCs w:val="36"/>
        </w:rPr>
        <w:t xml:space="preserve"> аттестационную комиссию</w:t>
      </w:r>
      <w:r>
        <w:rPr>
          <w:b/>
          <w:sz w:val="36"/>
          <w:szCs w:val="36"/>
        </w:rPr>
        <w:t>,</w:t>
      </w:r>
      <w:r w:rsidRPr="004440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для решения вопроса о присвоении квалификационной категории</w:t>
      </w:r>
      <w:r w:rsidRPr="004440B8">
        <w:rPr>
          <w:b/>
          <w:sz w:val="36"/>
          <w:szCs w:val="36"/>
        </w:rPr>
        <w:t>:</w:t>
      </w:r>
    </w:p>
    <w:p w:rsidR="00104CFF" w:rsidRPr="004440B8" w:rsidRDefault="00104CFF" w:rsidP="00104CFF">
      <w:pPr>
        <w:adjustRightInd w:val="0"/>
        <w:ind w:firstLine="540"/>
        <w:jc w:val="center"/>
        <w:rPr>
          <w:b/>
          <w:sz w:val="36"/>
          <w:szCs w:val="36"/>
        </w:rPr>
      </w:pPr>
    </w:p>
    <w:p w:rsidR="00104CFF" w:rsidRDefault="00104CFF" w:rsidP="00104CFF">
      <w:pPr>
        <w:widowControl/>
        <w:numPr>
          <w:ilvl w:val="0"/>
          <w:numId w:val="2"/>
        </w:numPr>
        <w:adjustRightInd w:val="0"/>
        <w:jc w:val="both"/>
        <w:rPr>
          <w:sz w:val="32"/>
          <w:szCs w:val="32"/>
        </w:rPr>
      </w:pPr>
      <w:r w:rsidRPr="002E6294">
        <w:rPr>
          <w:b/>
          <w:sz w:val="32"/>
          <w:szCs w:val="32"/>
        </w:rPr>
        <w:t>заявление специалиста</w:t>
      </w:r>
      <w:r w:rsidRPr="004440B8">
        <w:rPr>
          <w:sz w:val="32"/>
          <w:szCs w:val="32"/>
        </w:rPr>
        <w:t xml:space="preserve"> на имя </w:t>
      </w:r>
      <w:proofErr w:type="gramStart"/>
      <w:r w:rsidRPr="004440B8">
        <w:rPr>
          <w:sz w:val="32"/>
          <w:szCs w:val="32"/>
        </w:rPr>
        <w:t xml:space="preserve">председателя </w:t>
      </w:r>
      <w:r>
        <w:rPr>
          <w:sz w:val="32"/>
          <w:szCs w:val="32"/>
        </w:rPr>
        <w:t xml:space="preserve">территориальной </w:t>
      </w:r>
      <w:r w:rsidRPr="004440B8">
        <w:rPr>
          <w:sz w:val="32"/>
          <w:szCs w:val="32"/>
        </w:rPr>
        <w:t>аттестационной комиссии</w:t>
      </w:r>
      <w:r>
        <w:rPr>
          <w:sz w:val="32"/>
          <w:szCs w:val="32"/>
        </w:rPr>
        <w:t xml:space="preserve"> Департамента здравоохранения Томской области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Холопова</w:t>
      </w:r>
      <w:proofErr w:type="spellEnd"/>
      <w:r>
        <w:rPr>
          <w:sz w:val="32"/>
          <w:szCs w:val="32"/>
        </w:rPr>
        <w:t xml:space="preserve"> А.В., в котором указываю</w:t>
      </w:r>
      <w:r w:rsidRPr="004440B8">
        <w:rPr>
          <w:sz w:val="32"/>
          <w:szCs w:val="32"/>
        </w:rPr>
        <w:t xml:space="preserve">тся </w:t>
      </w:r>
      <w:r>
        <w:rPr>
          <w:sz w:val="32"/>
          <w:szCs w:val="32"/>
        </w:rPr>
        <w:t>следующие данные:</w:t>
      </w:r>
    </w:p>
    <w:p w:rsidR="00104CFF" w:rsidRDefault="00104CFF" w:rsidP="00104CFF">
      <w:pPr>
        <w:widowControl/>
        <w:numPr>
          <w:ilvl w:val="0"/>
          <w:numId w:val="3"/>
        </w:numPr>
        <w:adjustRightInd w:val="0"/>
        <w:jc w:val="both"/>
        <w:rPr>
          <w:sz w:val="32"/>
          <w:szCs w:val="32"/>
        </w:rPr>
      </w:pPr>
      <w:r w:rsidRPr="004440B8">
        <w:rPr>
          <w:sz w:val="32"/>
          <w:szCs w:val="32"/>
        </w:rPr>
        <w:t>квалификационная категория, на которую претендует</w:t>
      </w:r>
      <w:r>
        <w:rPr>
          <w:sz w:val="32"/>
          <w:szCs w:val="32"/>
        </w:rPr>
        <w:t xml:space="preserve"> специалист</w:t>
      </w:r>
    </w:p>
    <w:p w:rsidR="00104CFF" w:rsidRDefault="00104CFF" w:rsidP="00104CFF">
      <w:pPr>
        <w:widowControl/>
        <w:numPr>
          <w:ilvl w:val="0"/>
          <w:numId w:val="3"/>
        </w:numPr>
        <w:adjustRightInd w:val="0"/>
        <w:jc w:val="both"/>
        <w:rPr>
          <w:sz w:val="32"/>
          <w:szCs w:val="32"/>
        </w:rPr>
      </w:pPr>
      <w:r w:rsidRPr="004440B8">
        <w:rPr>
          <w:sz w:val="32"/>
          <w:szCs w:val="32"/>
        </w:rPr>
        <w:t>наличие ранее присвоенной квалификационной категории</w:t>
      </w:r>
      <w:r>
        <w:rPr>
          <w:sz w:val="32"/>
          <w:szCs w:val="32"/>
        </w:rPr>
        <w:t xml:space="preserve"> с датой</w:t>
      </w:r>
      <w:r w:rsidRPr="004440B8">
        <w:rPr>
          <w:sz w:val="32"/>
          <w:szCs w:val="32"/>
        </w:rPr>
        <w:t xml:space="preserve"> присвоения</w:t>
      </w:r>
    </w:p>
    <w:p w:rsidR="00104CFF" w:rsidRDefault="00104CFF" w:rsidP="00104CFF">
      <w:pPr>
        <w:widowControl/>
        <w:numPr>
          <w:ilvl w:val="0"/>
          <w:numId w:val="3"/>
        </w:numPr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согласие на обработку персональных данных</w:t>
      </w:r>
    </w:p>
    <w:p w:rsidR="00104CFF" w:rsidRDefault="00104CFF" w:rsidP="00104CFF">
      <w:pPr>
        <w:widowControl/>
        <w:numPr>
          <w:ilvl w:val="0"/>
          <w:numId w:val="3"/>
        </w:numPr>
        <w:adjustRightInd w:val="0"/>
        <w:jc w:val="both"/>
        <w:rPr>
          <w:sz w:val="32"/>
          <w:szCs w:val="32"/>
        </w:rPr>
      </w:pPr>
      <w:r w:rsidRPr="004440B8">
        <w:rPr>
          <w:sz w:val="32"/>
          <w:szCs w:val="32"/>
        </w:rPr>
        <w:t>лич</w:t>
      </w:r>
      <w:r>
        <w:rPr>
          <w:sz w:val="32"/>
          <w:szCs w:val="32"/>
        </w:rPr>
        <w:t xml:space="preserve">ная подпись специалиста и дата подачи отчета в </w:t>
      </w:r>
      <w:proofErr w:type="gramStart"/>
      <w:r>
        <w:rPr>
          <w:sz w:val="32"/>
          <w:szCs w:val="32"/>
        </w:rPr>
        <w:t>ЭК</w:t>
      </w:r>
      <w:proofErr w:type="gramEnd"/>
      <w:r>
        <w:rPr>
          <w:sz w:val="32"/>
          <w:szCs w:val="32"/>
        </w:rPr>
        <w:t xml:space="preserve"> </w:t>
      </w:r>
    </w:p>
    <w:p w:rsidR="00104CFF" w:rsidRDefault="00104CFF" w:rsidP="00104CFF">
      <w:pPr>
        <w:widowControl/>
        <w:numPr>
          <w:ilvl w:val="0"/>
          <w:numId w:val="2"/>
        </w:numPr>
        <w:adjustRightInd w:val="0"/>
        <w:jc w:val="both"/>
        <w:rPr>
          <w:sz w:val="32"/>
          <w:szCs w:val="32"/>
        </w:rPr>
      </w:pPr>
      <w:r w:rsidRPr="002E6294">
        <w:rPr>
          <w:b/>
          <w:sz w:val="32"/>
          <w:szCs w:val="32"/>
        </w:rPr>
        <w:t>аттестационный лист</w:t>
      </w:r>
      <w:r>
        <w:rPr>
          <w:sz w:val="32"/>
          <w:szCs w:val="32"/>
        </w:rPr>
        <w:t xml:space="preserve">, </w:t>
      </w:r>
      <w:r w:rsidRPr="004440B8">
        <w:rPr>
          <w:sz w:val="32"/>
          <w:szCs w:val="32"/>
        </w:rPr>
        <w:t xml:space="preserve">заполненный </w:t>
      </w:r>
      <w:r>
        <w:rPr>
          <w:sz w:val="32"/>
          <w:szCs w:val="32"/>
        </w:rPr>
        <w:t>в печатном виде, заверенн</w:t>
      </w:r>
      <w:r w:rsidRPr="004440B8">
        <w:rPr>
          <w:sz w:val="32"/>
          <w:szCs w:val="32"/>
        </w:rPr>
        <w:t>ый</w:t>
      </w:r>
      <w:r>
        <w:rPr>
          <w:sz w:val="32"/>
          <w:szCs w:val="32"/>
        </w:rPr>
        <w:t xml:space="preserve"> отделом кадров, с характеристикой с места работы, подписанной руководителем медицинской организации, заверенный печатью учреждения</w:t>
      </w:r>
    </w:p>
    <w:p w:rsidR="00104CFF" w:rsidRDefault="00104CFF" w:rsidP="00104CFF">
      <w:pPr>
        <w:widowControl/>
        <w:numPr>
          <w:ilvl w:val="0"/>
          <w:numId w:val="2"/>
        </w:numPr>
        <w:adjustRightInd w:val="0"/>
        <w:jc w:val="both"/>
        <w:rPr>
          <w:sz w:val="32"/>
          <w:szCs w:val="32"/>
        </w:rPr>
      </w:pPr>
      <w:r w:rsidRPr="008A1B54">
        <w:rPr>
          <w:b/>
          <w:sz w:val="32"/>
          <w:szCs w:val="32"/>
        </w:rPr>
        <w:t>отчет о профессиональной деятельности</w:t>
      </w:r>
      <w:r w:rsidRPr="004440B8">
        <w:rPr>
          <w:sz w:val="32"/>
          <w:szCs w:val="32"/>
        </w:rPr>
        <w:t>, согласованный с руководителем организации и заверенный ее</w:t>
      </w:r>
      <w:r>
        <w:rPr>
          <w:sz w:val="32"/>
          <w:szCs w:val="32"/>
        </w:rPr>
        <w:t xml:space="preserve"> печатью, </w:t>
      </w:r>
      <w:r w:rsidRPr="004440B8">
        <w:rPr>
          <w:sz w:val="32"/>
          <w:szCs w:val="32"/>
        </w:rPr>
        <w:t xml:space="preserve"> включающий анализ профессиональной деятельности </w:t>
      </w:r>
      <w:r>
        <w:rPr>
          <w:sz w:val="32"/>
          <w:szCs w:val="32"/>
        </w:rPr>
        <w:t>специалиста за последний год работы</w:t>
      </w:r>
    </w:p>
    <w:p w:rsidR="00104CFF" w:rsidRDefault="00104CFF" w:rsidP="00104CFF">
      <w:pPr>
        <w:widowControl/>
        <w:numPr>
          <w:ilvl w:val="0"/>
          <w:numId w:val="2"/>
        </w:numPr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копии документов, </w:t>
      </w:r>
      <w:r w:rsidRPr="005147EA">
        <w:rPr>
          <w:b/>
          <w:sz w:val="32"/>
          <w:szCs w:val="32"/>
        </w:rPr>
        <w:t>заверенные в установленном порядке:</w:t>
      </w:r>
    </w:p>
    <w:p w:rsidR="00104CFF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r w:rsidRPr="008A1B54">
        <w:rPr>
          <w:sz w:val="32"/>
          <w:szCs w:val="32"/>
        </w:rPr>
        <w:t>трудовой книжки</w:t>
      </w:r>
    </w:p>
    <w:p w:rsidR="00104CFF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диплома об образовании</w:t>
      </w:r>
    </w:p>
    <w:p w:rsidR="00104CFF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свидетельства о первичной специализации</w:t>
      </w:r>
    </w:p>
    <w:p w:rsidR="00104CFF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сертификата специалиста</w:t>
      </w:r>
    </w:p>
    <w:p w:rsidR="00104CFF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свидетельства</w:t>
      </w:r>
      <w:r w:rsidRPr="004440B8">
        <w:rPr>
          <w:sz w:val="32"/>
          <w:szCs w:val="32"/>
        </w:rPr>
        <w:t xml:space="preserve"> </w:t>
      </w:r>
      <w:r>
        <w:rPr>
          <w:sz w:val="32"/>
          <w:szCs w:val="32"/>
        </w:rPr>
        <w:t>о повышении квалификации за последние 5 лет</w:t>
      </w:r>
      <w:proofErr w:type="gramEnd"/>
    </w:p>
    <w:p w:rsidR="00104CFF" w:rsidRPr="004440B8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r w:rsidRPr="004440B8">
        <w:rPr>
          <w:sz w:val="32"/>
          <w:szCs w:val="32"/>
        </w:rPr>
        <w:t>копию удостоверения о присвоении квалификационной категории (при наличии) или копию приказа о присвоении квалификационной категории.</w:t>
      </w:r>
    </w:p>
    <w:p w:rsidR="00104CFF" w:rsidRDefault="00104CFF" w:rsidP="00104CFF">
      <w:pPr>
        <w:widowControl/>
        <w:numPr>
          <w:ilvl w:val="0"/>
          <w:numId w:val="4"/>
        </w:numPr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документа, подтверждающего смену фамилии (если была</w:t>
      </w:r>
      <w:r w:rsidRPr="005147EA">
        <w:rPr>
          <w:sz w:val="32"/>
          <w:szCs w:val="32"/>
        </w:rPr>
        <w:t xml:space="preserve"> </w:t>
      </w:r>
      <w:r>
        <w:rPr>
          <w:sz w:val="32"/>
          <w:szCs w:val="32"/>
        </w:rPr>
        <w:t>смена фамилии)</w:t>
      </w:r>
    </w:p>
    <w:p w:rsidR="00104CFF" w:rsidRDefault="00104CFF" w:rsidP="00104CFF">
      <w:pPr>
        <w:adjustRightInd w:val="0"/>
        <w:ind w:left="360"/>
        <w:jc w:val="both"/>
        <w:rPr>
          <w:b/>
          <w:sz w:val="32"/>
          <w:szCs w:val="32"/>
        </w:rPr>
      </w:pPr>
      <w:r w:rsidRPr="00C5757B">
        <w:rPr>
          <w:b/>
          <w:sz w:val="32"/>
          <w:szCs w:val="32"/>
        </w:rPr>
        <w:t xml:space="preserve">Все документы брошюруются в последовательности, </w:t>
      </w:r>
    </w:p>
    <w:p w:rsidR="00104CFF" w:rsidRPr="006F5D57" w:rsidRDefault="00104CFF" w:rsidP="00104CFF">
      <w:pPr>
        <w:adjustRightInd w:val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вышеу</w:t>
      </w:r>
      <w:r w:rsidRPr="00C5757B">
        <w:rPr>
          <w:b/>
          <w:sz w:val="32"/>
          <w:szCs w:val="32"/>
        </w:rPr>
        <w:t>казанном в перечне</w:t>
      </w:r>
      <w:proofErr w:type="gramEnd"/>
    </w:p>
    <w:p w:rsidR="00104CFF" w:rsidRDefault="00104CFF" w:rsidP="00104CFF">
      <w:pPr>
        <w:adjustRightInd w:val="0"/>
        <w:ind w:left="360"/>
        <w:jc w:val="both"/>
        <w:rPr>
          <w:sz w:val="32"/>
          <w:szCs w:val="32"/>
        </w:rPr>
      </w:pPr>
      <w:r w:rsidRPr="004440B8">
        <w:rPr>
          <w:sz w:val="32"/>
          <w:szCs w:val="32"/>
        </w:rPr>
        <w:t xml:space="preserve">В случае отказа руководителя медицинской организации в </w:t>
      </w:r>
      <w:r w:rsidRPr="004440B8">
        <w:rPr>
          <w:sz w:val="32"/>
          <w:szCs w:val="32"/>
        </w:rPr>
        <w:lastRenderedPageBreak/>
        <w:t>согласовании отчета о профессиональной деятельности специалиста руководитель выдает письменное разъяснение о причинах отказа, которое прила</w:t>
      </w:r>
      <w:r>
        <w:rPr>
          <w:sz w:val="32"/>
          <w:szCs w:val="32"/>
        </w:rPr>
        <w:t>гается к остальной документации.</w:t>
      </w:r>
    </w:p>
    <w:p w:rsidR="00D5040B" w:rsidRDefault="00D5040B" w:rsidP="00104CFF">
      <w:pPr>
        <w:adjustRightInd w:val="0"/>
        <w:spacing w:after="360"/>
        <w:jc w:val="center"/>
        <w:rPr>
          <w:b/>
          <w:sz w:val="32"/>
          <w:szCs w:val="32"/>
        </w:rPr>
      </w:pPr>
    </w:p>
    <w:p w:rsidR="00D5040B" w:rsidRDefault="00D5040B" w:rsidP="00104CFF">
      <w:pPr>
        <w:adjustRightInd w:val="0"/>
        <w:spacing w:after="360"/>
        <w:jc w:val="center"/>
        <w:rPr>
          <w:b/>
          <w:sz w:val="32"/>
          <w:szCs w:val="32"/>
        </w:rPr>
      </w:pPr>
    </w:p>
    <w:p w:rsidR="00D5040B" w:rsidRDefault="00D5040B" w:rsidP="00104CFF">
      <w:pPr>
        <w:adjustRightInd w:val="0"/>
        <w:spacing w:after="360"/>
        <w:jc w:val="center"/>
        <w:rPr>
          <w:b/>
          <w:sz w:val="32"/>
          <w:szCs w:val="32"/>
        </w:rPr>
      </w:pPr>
    </w:p>
    <w:p w:rsidR="00104CFF" w:rsidRDefault="00104CFF" w:rsidP="00104CFF">
      <w:pPr>
        <w:adjustRightInd w:val="0"/>
        <w:spacing w:after="360"/>
        <w:jc w:val="center"/>
        <w:rPr>
          <w:b/>
          <w:sz w:val="32"/>
          <w:szCs w:val="32"/>
        </w:rPr>
      </w:pPr>
      <w:r w:rsidRPr="003977F5">
        <w:rPr>
          <w:b/>
          <w:sz w:val="32"/>
          <w:szCs w:val="32"/>
        </w:rPr>
        <w:t xml:space="preserve">Требования к </w:t>
      </w:r>
      <w:r>
        <w:rPr>
          <w:b/>
          <w:sz w:val="32"/>
          <w:szCs w:val="32"/>
        </w:rPr>
        <w:t>оформлению отчета</w:t>
      </w:r>
      <w:r w:rsidRPr="003977F5">
        <w:rPr>
          <w:b/>
          <w:sz w:val="32"/>
          <w:szCs w:val="32"/>
        </w:rPr>
        <w:t xml:space="preserve"> о </w:t>
      </w:r>
      <w:r>
        <w:rPr>
          <w:b/>
          <w:sz w:val="32"/>
          <w:szCs w:val="32"/>
        </w:rPr>
        <w:t xml:space="preserve">профессиональной деятельности </w:t>
      </w:r>
      <w:r w:rsidRPr="003977F5">
        <w:rPr>
          <w:b/>
          <w:sz w:val="32"/>
          <w:szCs w:val="32"/>
        </w:rPr>
        <w:t xml:space="preserve"> специалиста</w:t>
      </w:r>
      <w:r>
        <w:rPr>
          <w:b/>
          <w:sz w:val="32"/>
          <w:szCs w:val="32"/>
        </w:rPr>
        <w:t xml:space="preserve"> со средним медицинским и фармацевтическим образованием</w:t>
      </w:r>
    </w:p>
    <w:p w:rsidR="00104CFF" w:rsidRDefault="00104CFF" w:rsidP="00104CFF">
      <w:pPr>
        <w:widowControl/>
        <w:numPr>
          <w:ilvl w:val="0"/>
          <w:numId w:val="5"/>
        </w:numPr>
        <w:adjustRightInd w:val="0"/>
        <w:ind w:left="714" w:hanging="357"/>
        <w:jc w:val="both"/>
        <w:rPr>
          <w:sz w:val="32"/>
          <w:szCs w:val="32"/>
        </w:rPr>
      </w:pPr>
      <w:r w:rsidRPr="00E13567">
        <w:rPr>
          <w:b/>
          <w:sz w:val="32"/>
          <w:szCs w:val="32"/>
        </w:rPr>
        <w:t>Название:</w:t>
      </w:r>
      <w:r>
        <w:rPr>
          <w:sz w:val="32"/>
          <w:szCs w:val="32"/>
        </w:rPr>
        <w:t xml:space="preserve"> Отчет </w:t>
      </w:r>
      <w:r w:rsidRPr="00816EF7">
        <w:rPr>
          <w:sz w:val="32"/>
          <w:szCs w:val="32"/>
        </w:rPr>
        <w:t>о профессиональной деятельности  специалиста</w:t>
      </w:r>
    </w:p>
    <w:p w:rsidR="00104CFF" w:rsidRDefault="00104CFF" w:rsidP="00104CFF">
      <w:pPr>
        <w:widowControl/>
        <w:numPr>
          <w:ilvl w:val="0"/>
          <w:numId w:val="5"/>
        </w:numPr>
        <w:adjustRightInd w:val="0"/>
        <w:ind w:left="714" w:hanging="357"/>
        <w:jc w:val="both"/>
        <w:rPr>
          <w:sz w:val="32"/>
          <w:szCs w:val="32"/>
        </w:rPr>
      </w:pPr>
      <w:r w:rsidRPr="00E13567">
        <w:rPr>
          <w:b/>
          <w:sz w:val="32"/>
          <w:szCs w:val="32"/>
        </w:rPr>
        <w:t>Объем:</w:t>
      </w:r>
      <w:r>
        <w:rPr>
          <w:sz w:val="32"/>
          <w:szCs w:val="32"/>
        </w:rPr>
        <w:t xml:space="preserve"> не менее 14 и не более 20 страниц</w:t>
      </w:r>
    </w:p>
    <w:p w:rsidR="00104CFF" w:rsidRPr="00DA385C" w:rsidRDefault="00104CFF" w:rsidP="00104CFF">
      <w:pPr>
        <w:widowControl/>
        <w:numPr>
          <w:ilvl w:val="0"/>
          <w:numId w:val="5"/>
        </w:numPr>
        <w:adjustRightInd w:val="0"/>
        <w:ind w:left="714" w:hanging="357"/>
        <w:jc w:val="both"/>
        <w:rPr>
          <w:sz w:val="32"/>
          <w:szCs w:val="32"/>
          <w:lang w:val="en-US"/>
        </w:rPr>
      </w:pPr>
      <w:r w:rsidRPr="00E13567">
        <w:rPr>
          <w:b/>
          <w:sz w:val="32"/>
          <w:szCs w:val="32"/>
        </w:rPr>
        <w:t>Шрифт</w:t>
      </w:r>
      <w:r w:rsidRPr="00E13567">
        <w:rPr>
          <w:b/>
          <w:sz w:val="32"/>
          <w:szCs w:val="32"/>
          <w:lang w:val="en-US"/>
        </w:rPr>
        <w:t>:</w:t>
      </w:r>
      <w:r w:rsidRPr="00DA385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Times New Roman</w:t>
      </w:r>
      <w:r w:rsidRPr="00DA385C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размер</w:t>
      </w:r>
      <w:r w:rsidRPr="00DA385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шрифта</w:t>
      </w:r>
      <w:r w:rsidRPr="00DA385C">
        <w:rPr>
          <w:sz w:val="32"/>
          <w:szCs w:val="32"/>
          <w:lang w:val="en-US"/>
        </w:rPr>
        <w:t xml:space="preserve"> 13</w:t>
      </w:r>
    </w:p>
    <w:p w:rsidR="00104CFF" w:rsidRDefault="00104CFF" w:rsidP="00104CFF">
      <w:pPr>
        <w:widowControl/>
        <w:numPr>
          <w:ilvl w:val="0"/>
          <w:numId w:val="5"/>
        </w:numPr>
        <w:adjustRightInd w:val="0"/>
        <w:ind w:left="714" w:hanging="357"/>
        <w:jc w:val="both"/>
        <w:rPr>
          <w:sz w:val="32"/>
          <w:szCs w:val="32"/>
        </w:rPr>
      </w:pPr>
      <w:r w:rsidRPr="00E13567">
        <w:rPr>
          <w:b/>
          <w:sz w:val="32"/>
          <w:szCs w:val="32"/>
        </w:rPr>
        <w:t>Интервал</w:t>
      </w:r>
      <w:r>
        <w:rPr>
          <w:sz w:val="32"/>
          <w:szCs w:val="32"/>
        </w:rPr>
        <w:t xml:space="preserve"> полуторный</w:t>
      </w:r>
    </w:p>
    <w:p w:rsidR="00104CFF" w:rsidRDefault="00104CFF" w:rsidP="00104CFF">
      <w:pPr>
        <w:widowControl/>
        <w:numPr>
          <w:ilvl w:val="0"/>
          <w:numId w:val="5"/>
        </w:numPr>
        <w:adjustRightInd w:val="0"/>
        <w:ind w:left="714" w:hanging="357"/>
        <w:jc w:val="both"/>
        <w:rPr>
          <w:sz w:val="32"/>
          <w:szCs w:val="32"/>
        </w:rPr>
      </w:pPr>
      <w:r w:rsidRPr="00E13567">
        <w:rPr>
          <w:b/>
          <w:sz w:val="32"/>
          <w:szCs w:val="32"/>
        </w:rPr>
        <w:t>Поля:</w:t>
      </w:r>
      <w:r>
        <w:rPr>
          <w:sz w:val="32"/>
          <w:szCs w:val="32"/>
        </w:rPr>
        <w:t xml:space="preserve"> 30 мм – верхнее, 25 мм – левое и правое, 10 мм – правое</w:t>
      </w:r>
    </w:p>
    <w:p w:rsidR="00104CFF" w:rsidRDefault="00104CFF" w:rsidP="00104CFF">
      <w:pPr>
        <w:widowControl/>
        <w:numPr>
          <w:ilvl w:val="0"/>
          <w:numId w:val="5"/>
        </w:numPr>
        <w:adjustRightInd w:val="0"/>
        <w:ind w:left="714" w:hanging="357"/>
        <w:jc w:val="both"/>
        <w:rPr>
          <w:sz w:val="32"/>
          <w:szCs w:val="32"/>
        </w:rPr>
      </w:pPr>
      <w:r w:rsidRPr="00E13567">
        <w:rPr>
          <w:b/>
          <w:sz w:val="32"/>
          <w:szCs w:val="32"/>
        </w:rPr>
        <w:t>Текст</w:t>
      </w:r>
      <w:r>
        <w:rPr>
          <w:sz w:val="32"/>
          <w:szCs w:val="32"/>
        </w:rPr>
        <w:t xml:space="preserve"> печатается на одно стороне листа формата А</w:t>
      </w:r>
      <w:proofErr w:type="gramStart"/>
      <w:r>
        <w:rPr>
          <w:sz w:val="32"/>
          <w:szCs w:val="32"/>
        </w:rPr>
        <w:t>4</w:t>
      </w:r>
      <w:proofErr w:type="gramEnd"/>
    </w:p>
    <w:p w:rsidR="00104CFF" w:rsidRDefault="00104CFF" w:rsidP="00104CFF">
      <w:pPr>
        <w:adjustRightInd w:val="0"/>
        <w:ind w:left="714"/>
        <w:jc w:val="both"/>
        <w:rPr>
          <w:sz w:val="32"/>
          <w:szCs w:val="32"/>
        </w:rPr>
      </w:pPr>
      <w:r>
        <w:rPr>
          <w:sz w:val="32"/>
          <w:szCs w:val="32"/>
        </w:rPr>
        <w:t>Отчет должен состоять из 3 глав:</w:t>
      </w:r>
    </w:p>
    <w:p w:rsidR="00104CFF" w:rsidRDefault="00104CFF" w:rsidP="00104CFF">
      <w:pPr>
        <w:adjustRightInd w:val="0"/>
        <w:ind w:left="714"/>
        <w:jc w:val="both"/>
        <w:rPr>
          <w:sz w:val="32"/>
          <w:szCs w:val="32"/>
        </w:rPr>
      </w:pPr>
      <w:proofErr w:type="gramStart"/>
      <w:r w:rsidRPr="00FA4F5A">
        <w:rPr>
          <w:b/>
          <w:sz w:val="32"/>
          <w:szCs w:val="32"/>
          <w:lang w:val="en-US"/>
        </w:rPr>
        <w:t>I</w:t>
      </w:r>
      <w:r w:rsidRPr="00FA4F5A">
        <w:rPr>
          <w:b/>
          <w:sz w:val="32"/>
          <w:szCs w:val="32"/>
        </w:rPr>
        <w:t xml:space="preserve"> глава</w:t>
      </w:r>
      <w:r>
        <w:rPr>
          <w:sz w:val="32"/>
          <w:szCs w:val="32"/>
        </w:rPr>
        <w:t xml:space="preserve"> – краткая информация об учреждении здравоохранения (организации) и структурном подразделении, в котором работает специалист (история развития ЛПУ, характеристика места работы </w:t>
      </w:r>
      <w:r w:rsidRPr="00816EF7">
        <w:rPr>
          <w:sz w:val="32"/>
          <w:szCs w:val="32"/>
        </w:rPr>
        <w:t>специалиста</w:t>
      </w:r>
      <w:r>
        <w:rPr>
          <w:sz w:val="32"/>
          <w:szCs w:val="32"/>
        </w:rPr>
        <w:t>, функциональные обязанности, и объемы выполняемых работ).</w:t>
      </w:r>
      <w:proofErr w:type="gramEnd"/>
    </w:p>
    <w:p w:rsidR="00104CFF" w:rsidRDefault="00104CFF" w:rsidP="00104CFF">
      <w:pPr>
        <w:adjustRightInd w:val="0"/>
        <w:ind w:left="714"/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глава</w:t>
      </w:r>
      <w:r>
        <w:rPr>
          <w:sz w:val="32"/>
          <w:szCs w:val="32"/>
        </w:rPr>
        <w:t xml:space="preserve"> – собственный отчет о работе. Он должен содержать анализ профессиональной деятельности, основные количественные и качественные показатели работы специалиста за последний год, включая описание выполненных работ, данные о рационализаторских предложениях и патентах (при наличии). Отчет иллюстрируется таблицами, графиками,  диаграммами, рисунками и т.д.</w:t>
      </w:r>
    </w:p>
    <w:p w:rsidR="00104CFF" w:rsidRDefault="00104CFF" w:rsidP="00104CFF">
      <w:pPr>
        <w:adjustRightInd w:val="0"/>
        <w:ind w:left="714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Примечание</w:t>
      </w:r>
      <w:r>
        <w:rPr>
          <w:sz w:val="32"/>
          <w:szCs w:val="32"/>
        </w:rPr>
        <w:t xml:space="preserve"> -  для специалистов, претендующих на присвоение высшей квалификационной категории, отчет должен содержать следующие сведения:</w:t>
      </w:r>
    </w:p>
    <w:p w:rsidR="00104CFF" w:rsidRPr="00E13567" w:rsidRDefault="00104CFF" w:rsidP="00104CFF">
      <w:pPr>
        <w:widowControl/>
        <w:numPr>
          <w:ilvl w:val="0"/>
          <w:numId w:val="6"/>
        </w:numPr>
        <w:adjustRightInd w:val="0"/>
        <w:jc w:val="both"/>
        <w:rPr>
          <w:sz w:val="28"/>
          <w:szCs w:val="28"/>
        </w:rPr>
      </w:pPr>
      <w:r w:rsidRPr="00E13567">
        <w:rPr>
          <w:sz w:val="28"/>
          <w:szCs w:val="28"/>
        </w:rPr>
        <w:t>Обучение молодых специалистов</w:t>
      </w:r>
    </w:p>
    <w:p w:rsidR="00104CFF" w:rsidRPr="00E13567" w:rsidRDefault="00104CFF" w:rsidP="00104CFF">
      <w:pPr>
        <w:widowControl/>
        <w:numPr>
          <w:ilvl w:val="0"/>
          <w:numId w:val="6"/>
        </w:numPr>
        <w:adjustRightInd w:val="0"/>
        <w:jc w:val="both"/>
        <w:rPr>
          <w:sz w:val="28"/>
          <w:szCs w:val="28"/>
        </w:rPr>
      </w:pPr>
      <w:r w:rsidRPr="00E13567">
        <w:rPr>
          <w:sz w:val="28"/>
          <w:szCs w:val="28"/>
        </w:rPr>
        <w:lastRenderedPageBreak/>
        <w:t>Овладение смежной специальностью и применение новых форм  и методов организации труда с целью повышения качества медицинской помощи</w:t>
      </w:r>
    </w:p>
    <w:p w:rsidR="00104CFF" w:rsidRPr="00E13567" w:rsidRDefault="00104CFF" w:rsidP="00104CFF">
      <w:pPr>
        <w:widowControl/>
        <w:numPr>
          <w:ilvl w:val="0"/>
          <w:numId w:val="6"/>
        </w:numPr>
        <w:adjustRightInd w:val="0"/>
        <w:jc w:val="both"/>
        <w:rPr>
          <w:sz w:val="28"/>
          <w:szCs w:val="28"/>
        </w:rPr>
      </w:pPr>
      <w:r w:rsidRPr="00E13567">
        <w:rPr>
          <w:sz w:val="28"/>
          <w:szCs w:val="28"/>
        </w:rPr>
        <w:t>Дополнительная работа (</w:t>
      </w:r>
      <w:proofErr w:type="spellStart"/>
      <w:r w:rsidRPr="00E13567">
        <w:rPr>
          <w:sz w:val="28"/>
          <w:szCs w:val="28"/>
        </w:rPr>
        <w:t>санпросветработа</w:t>
      </w:r>
      <w:proofErr w:type="spellEnd"/>
      <w:r w:rsidRPr="00E13567">
        <w:rPr>
          <w:sz w:val="28"/>
          <w:szCs w:val="28"/>
        </w:rPr>
        <w:t xml:space="preserve">, наглядные пособия, протоколы, алгоритмы, стандарты оказания скорой и неотложной помощи, техника проведения манипуляций и т.п.) </w:t>
      </w:r>
    </w:p>
    <w:p w:rsidR="00104CFF" w:rsidRDefault="00104CFF" w:rsidP="00104CFF">
      <w:pPr>
        <w:adjustRightInd w:val="0"/>
        <w:ind w:left="1021"/>
        <w:jc w:val="both"/>
        <w:rPr>
          <w:sz w:val="32"/>
          <w:szCs w:val="32"/>
        </w:rPr>
      </w:pPr>
      <w:r w:rsidRPr="00D10BFB">
        <w:rPr>
          <w:b/>
          <w:sz w:val="32"/>
          <w:szCs w:val="32"/>
          <w:lang w:val="en-US"/>
        </w:rPr>
        <w:t>III</w:t>
      </w:r>
      <w:r w:rsidRPr="00D10BFB">
        <w:rPr>
          <w:b/>
          <w:sz w:val="32"/>
          <w:szCs w:val="32"/>
        </w:rPr>
        <w:t xml:space="preserve"> глава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выводы </w:t>
      </w:r>
      <w:r w:rsidRPr="00816EF7">
        <w:rPr>
          <w:sz w:val="32"/>
          <w:szCs w:val="32"/>
        </w:rPr>
        <w:t>специалиста</w:t>
      </w:r>
      <w:r>
        <w:rPr>
          <w:sz w:val="32"/>
          <w:szCs w:val="32"/>
        </w:rPr>
        <w:t xml:space="preserve"> о своей профессиональной деятельности, предложения по ее совершенствованию, цели </w:t>
      </w:r>
      <w:r w:rsidRPr="00816EF7">
        <w:rPr>
          <w:sz w:val="32"/>
          <w:szCs w:val="32"/>
        </w:rPr>
        <w:t>специалиста</w:t>
      </w:r>
      <w:r>
        <w:rPr>
          <w:sz w:val="32"/>
          <w:szCs w:val="32"/>
        </w:rPr>
        <w:t xml:space="preserve"> для их достижения.</w:t>
      </w:r>
    </w:p>
    <w:p w:rsidR="00104CFF" w:rsidRPr="00E13567" w:rsidRDefault="00104CFF" w:rsidP="00104CFF">
      <w:pPr>
        <w:adjustRightInd w:val="0"/>
        <w:ind w:left="1434"/>
        <w:jc w:val="both"/>
        <w:rPr>
          <w:sz w:val="32"/>
          <w:szCs w:val="32"/>
        </w:rPr>
      </w:pPr>
    </w:p>
    <w:p w:rsidR="00104CFF" w:rsidRPr="00E13567" w:rsidRDefault="00104CFF" w:rsidP="00104CFF">
      <w:pPr>
        <w:rPr>
          <w:b/>
          <w:sz w:val="32"/>
          <w:szCs w:val="32"/>
        </w:rPr>
      </w:pPr>
      <w:r w:rsidRPr="00E13567">
        <w:rPr>
          <w:b/>
          <w:sz w:val="32"/>
          <w:szCs w:val="32"/>
        </w:rPr>
        <w:t>Отчет должен содержать достоверные данные в описании работ, выполненных специалистом.</w:t>
      </w:r>
    </w:p>
    <w:p w:rsidR="00104CFF" w:rsidRDefault="00104CFF"/>
    <w:sectPr w:rsidR="00104CFF" w:rsidSect="00710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D96"/>
    <w:multiLevelType w:val="hybridMultilevel"/>
    <w:tmpl w:val="CCF43C3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8744BF6"/>
    <w:multiLevelType w:val="hybridMultilevel"/>
    <w:tmpl w:val="E7844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3DE"/>
    <w:multiLevelType w:val="hybridMultilevel"/>
    <w:tmpl w:val="3C3AF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4670C"/>
    <w:multiLevelType w:val="hybridMultilevel"/>
    <w:tmpl w:val="FFA2AA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41430"/>
    <w:multiLevelType w:val="hybridMultilevel"/>
    <w:tmpl w:val="69C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065DD"/>
    <w:multiLevelType w:val="hybridMultilevel"/>
    <w:tmpl w:val="46E2A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FF"/>
    <w:rsid w:val="00104CFF"/>
    <w:rsid w:val="00710D4F"/>
    <w:rsid w:val="007B4C90"/>
    <w:rsid w:val="00D5040B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FF"/>
    <w:pPr>
      <w:ind w:left="720"/>
      <w:contextualSpacing/>
    </w:pPr>
  </w:style>
  <w:style w:type="paragraph" w:customStyle="1" w:styleId="ConsPlusNonformat">
    <w:name w:val="ConsPlusNonformat"/>
    <w:rsid w:val="00104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Дуишвили</dc:creator>
  <cp:lastModifiedBy>Дуишвили</cp:lastModifiedBy>
  <cp:revision>4</cp:revision>
  <dcterms:created xsi:type="dcterms:W3CDTF">2017-11-28T02:09:00Z</dcterms:created>
  <dcterms:modified xsi:type="dcterms:W3CDTF">2017-11-28T02:30:00Z</dcterms:modified>
</cp:coreProperties>
</file>